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99BC" w14:textId="42DFCF8C" w:rsidR="009678C1" w:rsidRPr="005F0415" w:rsidRDefault="009678C1" w:rsidP="009678C1">
      <w:pPr>
        <w:jc w:val="center"/>
      </w:pPr>
      <w:r w:rsidRPr="005F0415">
        <w:rPr>
          <w:rFonts w:hint="eastAsia"/>
        </w:rPr>
        <w:t>未来創造館貸出パソコンに関する申し合わせ</w:t>
      </w:r>
    </w:p>
    <w:p w14:paraId="53D7C5DE" w14:textId="5062B094" w:rsidR="009678C1" w:rsidRPr="005F0415" w:rsidRDefault="009678C1" w:rsidP="005F0415">
      <w:pPr>
        <w:jc w:val="right"/>
      </w:pPr>
      <w:r w:rsidRPr="005F0415">
        <w:rPr>
          <w:rFonts w:hint="eastAsia"/>
        </w:rPr>
        <w:t xml:space="preserve">　</w:t>
      </w:r>
    </w:p>
    <w:p w14:paraId="1C195E1F" w14:textId="77777777" w:rsidR="006D438D" w:rsidRPr="005F0415" w:rsidRDefault="006D438D" w:rsidP="006D438D">
      <w:r w:rsidRPr="005F0415">
        <w:rPr>
          <w:rFonts w:hint="eastAsia"/>
        </w:rPr>
        <w:t>（目的）</w:t>
      </w:r>
    </w:p>
    <w:p w14:paraId="143C8675" w14:textId="77777777" w:rsidR="006D438D" w:rsidRPr="005F0415" w:rsidRDefault="006D438D" w:rsidP="006D438D">
      <w:r w:rsidRPr="005F0415">
        <w:rPr>
          <w:rFonts w:hint="eastAsia"/>
        </w:rPr>
        <w:t xml:space="preserve">第１条　</w:t>
      </w:r>
    </w:p>
    <w:p w14:paraId="70FEFD02" w14:textId="18CDBC09" w:rsidR="006D438D" w:rsidRPr="005F0415" w:rsidRDefault="006D438D" w:rsidP="006D438D">
      <w:r w:rsidRPr="005F0415">
        <w:rPr>
          <w:rFonts w:hint="eastAsia"/>
        </w:rPr>
        <w:t>この</w:t>
      </w:r>
      <w:r w:rsidR="00C01CF6" w:rsidRPr="005F0415">
        <w:rPr>
          <w:rFonts w:hint="eastAsia"/>
        </w:rPr>
        <w:t>申し合わせ</w:t>
      </w:r>
      <w:r w:rsidRPr="005F0415">
        <w:rPr>
          <w:rFonts w:hint="eastAsia"/>
        </w:rPr>
        <w:t>は、未来創造館貸出パソコンの適切な運用と管理を目的とし、その規則を定める</w:t>
      </w:r>
      <w:r w:rsidR="00E97AE5" w:rsidRPr="005F0415">
        <w:rPr>
          <w:rFonts w:hint="eastAsia"/>
        </w:rPr>
        <w:t>ものである</w:t>
      </w:r>
      <w:r w:rsidRPr="005F0415">
        <w:rPr>
          <w:rFonts w:hint="eastAsia"/>
        </w:rPr>
        <w:t>。</w:t>
      </w:r>
    </w:p>
    <w:p w14:paraId="013D3303" w14:textId="77777777" w:rsidR="006D438D" w:rsidRPr="005F0415" w:rsidRDefault="006D438D" w:rsidP="006D438D"/>
    <w:p w14:paraId="23DAA22E" w14:textId="77777777" w:rsidR="006D438D" w:rsidRPr="005F0415" w:rsidRDefault="006D438D" w:rsidP="006D438D">
      <w:r w:rsidRPr="005F0415">
        <w:rPr>
          <w:rFonts w:hint="eastAsia"/>
        </w:rPr>
        <w:t>（利用者）</w:t>
      </w:r>
    </w:p>
    <w:p w14:paraId="158C7902" w14:textId="77777777" w:rsidR="006D438D" w:rsidRPr="005F0415" w:rsidRDefault="006D438D" w:rsidP="006D438D">
      <w:r w:rsidRPr="005F0415">
        <w:rPr>
          <w:rFonts w:hint="eastAsia"/>
        </w:rPr>
        <w:t>第２条</w:t>
      </w:r>
    </w:p>
    <w:p w14:paraId="490B0CD8" w14:textId="02BA4BEB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（１）本学の学生および教職員は</w:t>
      </w:r>
      <w:r w:rsidR="00F8546E" w:rsidRPr="005F0415">
        <w:rPr>
          <w:rFonts w:hint="eastAsia"/>
        </w:rPr>
        <w:t>、</w:t>
      </w:r>
      <w:r w:rsidRPr="005F0415">
        <w:rPr>
          <w:rFonts w:hint="eastAsia"/>
        </w:rPr>
        <w:t>教育や研究のために</w:t>
      </w:r>
      <w:r w:rsidR="00F8546E" w:rsidRPr="005F0415">
        <w:rPr>
          <w:rFonts w:hint="eastAsia"/>
        </w:rPr>
        <w:t>、</w:t>
      </w:r>
      <w:r w:rsidRPr="005F0415">
        <w:rPr>
          <w:rFonts w:hint="eastAsia"/>
        </w:rPr>
        <w:t>未来創造館貸出パソコンの貸出を受けることができる。</w:t>
      </w:r>
    </w:p>
    <w:p w14:paraId="47F884C3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（２）貸出希望者が貸出可能台数を超える場合には、学生利用を優先する。</w:t>
      </w:r>
    </w:p>
    <w:p w14:paraId="2409F72C" w14:textId="77777777" w:rsidR="006D438D" w:rsidRPr="005F0415" w:rsidRDefault="006D438D" w:rsidP="006D438D"/>
    <w:p w14:paraId="2D5C0DA8" w14:textId="77777777" w:rsidR="006D438D" w:rsidRPr="005F0415" w:rsidRDefault="006D438D" w:rsidP="006D438D">
      <w:r w:rsidRPr="005F0415">
        <w:rPr>
          <w:rFonts w:hint="eastAsia"/>
        </w:rPr>
        <w:t>（貸出方法）</w:t>
      </w:r>
    </w:p>
    <w:p w14:paraId="3F84A220" w14:textId="77777777" w:rsidR="006D438D" w:rsidRPr="005F0415" w:rsidRDefault="006D438D" w:rsidP="006D438D">
      <w:r w:rsidRPr="005F0415">
        <w:rPr>
          <w:rFonts w:hint="eastAsia"/>
        </w:rPr>
        <w:t>第３条</w:t>
      </w:r>
    </w:p>
    <w:p w14:paraId="5E4C7306" w14:textId="18DD25B0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（１）</w:t>
      </w:r>
      <w:r w:rsidRPr="005F0415">
        <w:t>IC学生証を保有する</w:t>
      </w:r>
      <w:r w:rsidR="001F24BC" w:rsidRPr="005F0415">
        <w:rPr>
          <w:rFonts w:hint="eastAsia"/>
        </w:rPr>
        <w:t>学生</w:t>
      </w:r>
      <w:r w:rsidRPr="005F0415">
        <w:t>は、未来創造館１階の自動貸出機やICTサービスセンターにて貸出を受けることができる。但し、IC学生証の再発行を受けた者は、未来創造館１階の自動貸出機での</w:t>
      </w:r>
      <w:r w:rsidRPr="005F0415">
        <w:rPr>
          <w:rFonts w:hint="eastAsia"/>
        </w:rPr>
        <w:t>利用者情報の</w:t>
      </w:r>
      <w:r w:rsidRPr="005F0415">
        <w:t>更新が終わるまでは、ICTサービスセンターで貸出を受けることができる。</w:t>
      </w:r>
    </w:p>
    <w:p w14:paraId="35E59F5F" w14:textId="1FA30F50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（２）（１）以外の者は</w:t>
      </w:r>
      <w:r w:rsidRPr="005F0415">
        <w:t>ICTサービスセンターで貸出を受けることができる。</w:t>
      </w:r>
    </w:p>
    <w:p w14:paraId="451FD275" w14:textId="77777777" w:rsidR="006D438D" w:rsidRPr="005F0415" w:rsidRDefault="006D438D" w:rsidP="006D438D"/>
    <w:p w14:paraId="70D9AF43" w14:textId="77777777" w:rsidR="006D438D" w:rsidRPr="005F0415" w:rsidRDefault="006D438D" w:rsidP="006D438D">
      <w:r w:rsidRPr="005F0415">
        <w:rPr>
          <w:rFonts w:hint="eastAsia"/>
        </w:rPr>
        <w:t>（貸出台数）</w:t>
      </w:r>
    </w:p>
    <w:p w14:paraId="6A259898" w14:textId="77777777" w:rsidR="006D438D" w:rsidRPr="005F0415" w:rsidRDefault="006D438D" w:rsidP="006D438D">
      <w:r w:rsidRPr="005F0415">
        <w:rPr>
          <w:rFonts w:hint="eastAsia"/>
        </w:rPr>
        <w:t>第４条</w:t>
      </w:r>
    </w:p>
    <w:p w14:paraId="3F5BF7C7" w14:textId="310E958D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（１）貸出を受けることができるパソコンの台数は、利用者１人あたり１台とする。</w:t>
      </w:r>
    </w:p>
    <w:p w14:paraId="463D7119" w14:textId="721E5E71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（２）（１）の定めに関わらず、特別の</w:t>
      </w:r>
      <w:r w:rsidR="00F8546E" w:rsidRPr="005F0415">
        <w:rPr>
          <w:rFonts w:hint="eastAsia"/>
        </w:rPr>
        <w:t>事情により</w:t>
      </w:r>
      <w:r w:rsidRPr="005F0415">
        <w:rPr>
          <w:rFonts w:hint="eastAsia"/>
        </w:rPr>
        <w:t>必要が事前に書面で認められ、他の利用者に支障が無いと判断される場合には、共同利用センター長は複数台の貸出を許可することができる。</w:t>
      </w:r>
    </w:p>
    <w:p w14:paraId="30582A56" w14:textId="77777777" w:rsidR="006D438D" w:rsidRPr="005F0415" w:rsidRDefault="006D438D" w:rsidP="006D438D"/>
    <w:p w14:paraId="3E28A3D3" w14:textId="77777777" w:rsidR="006D438D" w:rsidRPr="005F0415" w:rsidRDefault="006D438D" w:rsidP="006D438D">
      <w:r w:rsidRPr="005F0415">
        <w:rPr>
          <w:rFonts w:hint="eastAsia"/>
        </w:rPr>
        <w:t>（貸出期間）</w:t>
      </w:r>
    </w:p>
    <w:p w14:paraId="3821A407" w14:textId="77777777" w:rsidR="006D438D" w:rsidRPr="005F0415" w:rsidRDefault="006D438D" w:rsidP="006D438D">
      <w:r w:rsidRPr="005F0415">
        <w:rPr>
          <w:rFonts w:hint="eastAsia"/>
        </w:rPr>
        <w:t>第５条</w:t>
      </w:r>
    </w:p>
    <w:p w14:paraId="7D9E7A3B" w14:textId="74E5523D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（１）貸出された機器は、貸出日当日中に返却しなければならない。</w:t>
      </w:r>
    </w:p>
    <w:p w14:paraId="7DF2E4AA" w14:textId="32636844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（２）（１）の定めに関わらず、特別の</w:t>
      </w:r>
      <w:r w:rsidR="00F8546E" w:rsidRPr="005F0415">
        <w:rPr>
          <w:rFonts w:hint="eastAsia"/>
        </w:rPr>
        <w:t>事情により</w:t>
      </w:r>
      <w:r w:rsidRPr="005F0415">
        <w:rPr>
          <w:rFonts w:hint="eastAsia"/>
        </w:rPr>
        <w:t>必要が事前に書面で認められ、他の利用者に支障が無いと判断される場合には、共同利用センター長は貸出日当日を超えての貸出を許可することができる。</w:t>
      </w:r>
    </w:p>
    <w:p w14:paraId="43C41388" w14:textId="77777777" w:rsidR="006D438D" w:rsidRPr="005F0415" w:rsidRDefault="006D438D" w:rsidP="006D438D"/>
    <w:p w14:paraId="542E2A09" w14:textId="77777777" w:rsidR="006D438D" w:rsidRPr="005F0415" w:rsidRDefault="006D438D" w:rsidP="006D438D">
      <w:r w:rsidRPr="005F0415">
        <w:rPr>
          <w:rFonts w:hint="eastAsia"/>
        </w:rPr>
        <w:t>（遵守事項）</w:t>
      </w:r>
    </w:p>
    <w:p w14:paraId="0A0F8F1D" w14:textId="77777777" w:rsidR="006D438D" w:rsidRPr="005F0415" w:rsidRDefault="006D438D" w:rsidP="006D438D">
      <w:r w:rsidRPr="005F0415">
        <w:rPr>
          <w:rFonts w:hint="eastAsia"/>
        </w:rPr>
        <w:lastRenderedPageBreak/>
        <w:t>第６条</w:t>
      </w:r>
    </w:p>
    <w:p w14:paraId="11F1F7F9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（１）利用者は、貸出期間を厳守すること。</w:t>
      </w:r>
    </w:p>
    <w:p w14:paraId="0AC2B3EC" w14:textId="5A6C50B0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（２）貸出機器の</w:t>
      </w:r>
      <w:r w:rsidR="00F8546E" w:rsidRPr="005F0415">
        <w:rPr>
          <w:rFonts w:hint="eastAsia"/>
        </w:rPr>
        <w:t>又貸し</w:t>
      </w:r>
      <w:r w:rsidRPr="005F0415">
        <w:rPr>
          <w:rFonts w:hint="eastAsia"/>
        </w:rPr>
        <w:t>は禁止する。</w:t>
      </w:r>
    </w:p>
    <w:p w14:paraId="6A7D1B81" w14:textId="342CB8F8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（３）機器を放置する</w:t>
      </w:r>
      <w:r w:rsidR="00F8546E" w:rsidRPr="005F0415">
        <w:rPr>
          <w:rFonts w:hint="eastAsia"/>
        </w:rPr>
        <w:t>などの不適切な管理を</w:t>
      </w:r>
      <w:r w:rsidRPr="005F0415">
        <w:rPr>
          <w:rFonts w:hint="eastAsia"/>
        </w:rPr>
        <w:t>禁止する。</w:t>
      </w:r>
    </w:p>
    <w:p w14:paraId="5C951B99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（４）利用者は、機器を適切に扱い、損傷を防ぐこと。</w:t>
      </w:r>
    </w:p>
    <w:p w14:paraId="5F50A076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（５）機器を学外に持ち出す行為は禁止する。ただし、共同利用センター長の許可がある場合はこの限りではない。</w:t>
      </w:r>
    </w:p>
    <w:p w14:paraId="3328AD94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（６）機器の紛失や故障が発生した場合は、直ちに</w:t>
      </w:r>
      <w:r w:rsidRPr="005F0415">
        <w:t>ICTサービスセンターに報告し、その指示に従うこと。</w:t>
      </w:r>
    </w:p>
    <w:p w14:paraId="3A97D105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（７）貸出期間の延滞時には、督促連絡に対して迅速に対応し、返却を行うこと。</w:t>
      </w:r>
    </w:p>
    <w:p w14:paraId="6D3A86E1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（８）機器の故障、放置、紛失等に関して大学が行う利用状況の調査に協力すること。</w:t>
      </w:r>
    </w:p>
    <w:p w14:paraId="79554C50" w14:textId="77777777" w:rsidR="006D438D" w:rsidRPr="005F0415" w:rsidRDefault="006D438D" w:rsidP="005F0415">
      <w:pPr>
        <w:ind w:left="210" w:hangingChars="100" w:hanging="210"/>
      </w:pPr>
      <w:r w:rsidRPr="005F0415">
        <w:rPr>
          <w:rFonts w:hint="eastAsia"/>
        </w:rPr>
        <w:t>（９）情報倫理を遵守し、福山大学情報倫理規程を遵守すること。また、違法な行為は厳禁とする。</w:t>
      </w:r>
    </w:p>
    <w:p w14:paraId="585D8C87" w14:textId="77777777" w:rsidR="006D438D" w:rsidRPr="005F0415" w:rsidRDefault="006D438D" w:rsidP="006D438D"/>
    <w:p w14:paraId="17E4ED70" w14:textId="77777777" w:rsidR="006D438D" w:rsidRPr="005F0415" w:rsidRDefault="006D438D" w:rsidP="006D438D">
      <w:r w:rsidRPr="005F0415">
        <w:rPr>
          <w:rFonts w:hint="eastAsia"/>
        </w:rPr>
        <w:t>（利用停止）</w:t>
      </w:r>
    </w:p>
    <w:p w14:paraId="4475A5B9" w14:textId="77777777" w:rsidR="006D438D" w:rsidRPr="005F0415" w:rsidRDefault="006D438D" w:rsidP="006D438D">
      <w:r w:rsidRPr="005F0415">
        <w:rPr>
          <w:rFonts w:hint="eastAsia"/>
        </w:rPr>
        <w:t>第７条</w:t>
      </w:r>
    </w:p>
    <w:p w14:paraId="49515126" w14:textId="70638159" w:rsidR="009678C1" w:rsidRPr="005F0415" w:rsidRDefault="006D438D" w:rsidP="006D438D">
      <w:r w:rsidRPr="005F0415">
        <w:rPr>
          <w:rFonts w:hint="eastAsia"/>
        </w:rPr>
        <w:t>利用者が遵守事項に違反した場合、利用停止措置を取ることがある。違反の状況が改善され、再発防止が確認された場合には、共同利用センター長は利用停止措置を解除することができる。</w:t>
      </w:r>
    </w:p>
    <w:p w14:paraId="3BE16FD4" w14:textId="77777777" w:rsidR="009678C1" w:rsidRPr="005F0415" w:rsidRDefault="009678C1" w:rsidP="009678C1"/>
    <w:p w14:paraId="058D308B" w14:textId="7DF18AB5" w:rsidR="005F0415" w:rsidRDefault="005F0415" w:rsidP="005F0415">
      <w:pPr>
        <w:widowControl/>
        <w:jc w:val="left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年8月7日作成</w:t>
      </w:r>
    </w:p>
    <w:p w14:paraId="2DA64B4E" w14:textId="2107C464" w:rsidR="005F0415" w:rsidRDefault="005F0415" w:rsidP="005F0415">
      <w:pPr>
        <w:widowControl/>
        <w:jc w:val="left"/>
      </w:pPr>
      <w:r>
        <w:rPr>
          <w:rFonts w:hint="eastAsia"/>
        </w:rPr>
        <w:t>共同利用センターICTサービス部門</w:t>
      </w:r>
    </w:p>
    <w:p w14:paraId="79C447B1" w14:textId="77777777" w:rsidR="005F0415" w:rsidRPr="005F0415" w:rsidRDefault="005F0415" w:rsidP="005F0415">
      <w:pPr>
        <w:widowControl/>
        <w:jc w:val="left"/>
        <w:rPr>
          <w:rFonts w:hint="eastAsia"/>
        </w:rPr>
      </w:pPr>
    </w:p>
    <w:sectPr w:rsidR="005F0415" w:rsidRPr="005F04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C77D" w14:textId="77777777" w:rsidR="00C074B0" w:rsidRDefault="00C074B0" w:rsidP="005F0415">
      <w:r>
        <w:separator/>
      </w:r>
    </w:p>
  </w:endnote>
  <w:endnote w:type="continuationSeparator" w:id="0">
    <w:p w14:paraId="5D20EF5F" w14:textId="77777777" w:rsidR="00C074B0" w:rsidRDefault="00C074B0" w:rsidP="005F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FCAF" w14:textId="77777777" w:rsidR="00C074B0" w:rsidRDefault="00C074B0" w:rsidP="005F0415">
      <w:r>
        <w:separator/>
      </w:r>
    </w:p>
  </w:footnote>
  <w:footnote w:type="continuationSeparator" w:id="0">
    <w:p w14:paraId="79690C63" w14:textId="77777777" w:rsidR="00C074B0" w:rsidRDefault="00C074B0" w:rsidP="005F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C1"/>
    <w:rsid w:val="001F24BC"/>
    <w:rsid w:val="005F0415"/>
    <w:rsid w:val="00651A48"/>
    <w:rsid w:val="006D438D"/>
    <w:rsid w:val="00873D67"/>
    <w:rsid w:val="00961C47"/>
    <w:rsid w:val="009678C1"/>
    <w:rsid w:val="00C01CF6"/>
    <w:rsid w:val="00C074B0"/>
    <w:rsid w:val="00C80953"/>
    <w:rsid w:val="00E97AE5"/>
    <w:rsid w:val="00F82564"/>
    <w:rsid w:val="00F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AACE5"/>
  <w15:chartTrackingRefBased/>
  <w15:docId w15:val="{76BE1550-9FFA-4439-A0CA-063957E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3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0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415"/>
  </w:style>
  <w:style w:type="paragraph" w:styleId="a6">
    <w:name w:val="footer"/>
    <w:basedOn w:val="a"/>
    <w:link w:val="a7"/>
    <w:uiPriority w:val="99"/>
    <w:unhideWhenUsed/>
    <w:rsid w:val="005F0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415"/>
  </w:style>
  <w:style w:type="paragraph" w:styleId="a8">
    <w:name w:val="Date"/>
    <w:basedOn w:val="a"/>
    <w:next w:val="a"/>
    <w:link w:val="a9"/>
    <w:uiPriority w:val="99"/>
    <w:semiHidden/>
    <w:unhideWhenUsed/>
    <w:rsid w:val="005F0415"/>
  </w:style>
  <w:style w:type="character" w:customStyle="1" w:styleId="a9">
    <w:name w:val="日付 (文字)"/>
    <w:basedOn w:val="a0"/>
    <w:link w:val="a8"/>
    <w:uiPriority w:val="99"/>
    <w:semiHidden/>
    <w:rsid w:val="005F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EDDE-EE48-40F3-9EA3-25C36095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金子　邦彦</cp:lastModifiedBy>
  <cp:revision>3</cp:revision>
  <dcterms:created xsi:type="dcterms:W3CDTF">2023-08-09T01:17:00Z</dcterms:created>
  <dcterms:modified xsi:type="dcterms:W3CDTF">2023-08-09T01:24:00Z</dcterms:modified>
</cp:coreProperties>
</file>