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37320" w14:textId="2B815FE1" w:rsidR="00F36ED0" w:rsidRDefault="00F36ED0" w:rsidP="00F36ED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「</w:t>
      </w:r>
      <w:r w:rsidR="00AD584C">
        <w:rPr>
          <w:rFonts w:asciiTheme="majorEastAsia" w:eastAsiaTheme="majorEastAsia" w:hAnsiTheme="majorEastAsia" w:hint="eastAsia"/>
        </w:rPr>
        <w:t>最終試験</w:t>
      </w:r>
      <w:r w:rsidR="00115712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修士論文</w:t>
      </w:r>
      <w:r w:rsidR="00115712">
        <w:rPr>
          <w:rFonts w:asciiTheme="majorEastAsia" w:eastAsiaTheme="majorEastAsia" w:hAnsiTheme="majorEastAsia" w:hint="eastAsia"/>
        </w:rPr>
        <w:t>公聴会）」</w:t>
      </w:r>
      <w:r w:rsidRPr="00BA136B">
        <w:rPr>
          <w:rFonts w:asciiTheme="majorEastAsia" w:eastAsiaTheme="majorEastAsia" w:hAnsiTheme="majorEastAsia" w:hint="eastAsia"/>
        </w:rPr>
        <w:t>（M</w:t>
      </w:r>
      <w:r>
        <w:rPr>
          <w:rFonts w:asciiTheme="majorEastAsia" w:eastAsiaTheme="majorEastAsia" w:hAnsiTheme="majorEastAsia" w:hint="eastAsia"/>
        </w:rPr>
        <w:t>2・</w:t>
      </w:r>
      <w:r w:rsidR="00115712">
        <w:rPr>
          <w:rFonts w:asciiTheme="majorEastAsia" w:eastAsiaTheme="majorEastAsia" w:hAnsiTheme="majorEastAsia" w:hint="eastAsia"/>
        </w:rPr>
        <w:t>2</w:t>
      </w:r>
      <w:r>
        <w:rPr>
          <w:rFonts w:asciiTheme="majorEastAsia" w:eastAsiaTheme="majorEastAsia" w:hAnsiTheme="majorEastAsia" w:hint="eastAsia"/>
        </w:rPr>
        <w:t>月</w:t>
      </w:r>
      <w:r w:rsidRPr="00BA136B">
        <w:rPr>
          <w:rFonts w:asciiTheme="majorEastAsia" w:eastAsiaTheme="majorEastAsia" w:hAnsiTheme="majorEastAsia" w:hint="eastAsia"/>
        </w:rPr>
        <w:t>）評価</w:t>
      </w:r>
      <w:r>
        <w:rPr>
          <w:rFonts w:asciiTheme="majorEastAsia" w:eastAsiaTheme="majorEastAsia" w:hAnsiTheme="majorEastAsia" w:hint="eastAsia"/>
        </w:rPr>
        <w:t xml:space="preserve">　　　院生氏名（　　　　　　　　　　　）　　　　　　　　　　　　　　　　</w:t>
      </w:r>
      <w:r w:rsidR="00115712">
        <w:rPr>
          <w:rFonts w:asciiTheme="majorEastAsia" w:eastAsiaTheme="majorEastAsia" w:hAnsiTheme="majorEastAsia" w:hint="eastAsia"/>
        </w:rPr>
        <w:t xml:space="preserve">　　　　　　　</w:t>
      </w:r>
      <w:r>
        <w:rPr>
          <w:rFonts w:asciiTheme="majorEastAsia" w:eastAsiaTheme="majorEastAsia" w:hAnsiTheme="majorEastAsia" w:hint="eastAsia"/>
        </w:rPr>
        <w:t>201</w:t>
      </w:r>
      <w:r w:rsidR="0078223A">
        <w:rPr>
          <w:rFonts w:asciiTheme="majorEastAsia" w:eastAsiaTheme="majorEastAsia" w:hAnsiTheme="majorEastAsia" w:hint="eastAsia"/>
        </w:rPr>
        <w:t>7</w:t>
      </w:r>
      <w:r>
        <w:rPr>
          <w:rFonts w:asciiTheme="majorEastAsia" w:eastAsiaTheme="majorEastAsia" w:hAnsiTheme="majorEastAsia" w:hint="eastAsia"/>
        </w:rPr>
        <w:t>.</w:t>
      </w:r>
      <w:r w:rsidR="00115712">
        <w:rPr>
          <w:rFonts w:asciiTheme="majorEastAsia" w:eastAsiaTheme="majorEastAsia" w:hAnsiTheme="majorEastAsia" w:hint="eastAsia"/>
        </w:rPr>
        <w:t>1</w:t>
      </w:r>
      <w:r w:rsidR="005C0541">
        <w:rPr>
          <w:rFonts w:asciiTheme="majorEastAsia" w:eastAsiaTheme="majorEastAsia" w:hAnsiTheme="majorEastAsia" w:hint="eastAsia"/>
        </w:rPr>
        <w:t>1</w:t>
      </w:r>
      <w:r>
        <w:rPr>
          <w:rFonts w:asciiTheme="majorEastAsia" w:eastAsiaTheme="majorEastAsia" w:hAnsiTheme="majorEastAsia" w:hint="eastAsia"/>
        </w:rPr>
        <w:t>.</w:t>
      </w:r>
      <w:r w:rsidR="005C0541">
        <w:rPr>
          <w:rFonts w:asciiTheme="majorEastAsia" w:eastAsiaTheme="majorEastAsia" w:hAnsiTheme="majorEastAsia" w:hint="eastAsia"/>
        </w:rPr>
        <w:t>15作成</w:t>
      </w:r>
    </w:p>
    <w:p w14:paraId="4F4463C6" w14:textId="0F70B797" w:rsidR="00F36ED0" w:rsidRPr="00BA136B" w:rsidRDefault="00115712" w:rsidP="00F36ED0">
      <w:pPr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>主査</w:t>
      </w:r>
      <w:r w:rsidR="00F36ED0">
        <w:rPr>
          <w:rFonts w:asciiTheme="majorEastAsia" w:eastAsiaTheme="majorEastAsia" w:hAnsiTheme="majorEastAsia" w:hint="eastAsia"/>
          <w:lang w:eastAsia="zh-CN"/>
        </w:rPr>
        <w:t>（</w:t>
      </w:r>
      <w:r w:rsidR="00F36ED0" w:rsidRPr="00F947DD">
        <w:rPr>
          <w:rFonts w:asciiTheme="majorEastAsia" w:eastAsiaTheme="majorEastAsia" w:hAnsiTheme="majorEastAsia" w:hint="eastAsia"/>
          <w:lang w:eastAsia="zh-CN"/>
        </w:rPr>
        <w:t xml:space="preserve">　　　　</w:t>
      </w:r>
      <w:r w:rsidR="00F36ED0">
        <w:rPr>
          <w:rFonts w:asciiTheme="majorEastAsia" w:eastAsiaTheme="majorEastAsia" w:hAnsiTheme="majorEastAsia" w:hint="eastAsia"/>
          <w:lang w:eastAsia="zh-CN"/>
        </w:rPr>
        <w:t xml:space="preserve">　</w:t>
      </w:r>
      <w:r w:rsidR="00F36ED0" w:rsidRPr="00F947DD">
        <w:rPr>
          <w:rFonts w:asciiTheme="majorEastAsia" w:eastAsiaTheme="majorEastAsia" w:hAnsiTheme="majorEastAsia" w:hint="eastAsia"/>
          <w:lang w:eastAsia="zh-CN"/>
        </w:rPr>
        <w:t xml:space="preserve">　</w:t>
      </w:r>
      <w:r w:rsidR="00F36ED0">
        <w:rPr>
          <w:rFonts w:asciiTheme="majorEastAsia" w:eastAsiaTheme="majorEastAsia" w:hAnsiTheme="majorEastAsia" w:hint="eastAsia"/>
          <w:lang w:eastAsia="zh-CN"/>
        </w:rPr>
        <w:t xml:space="preserve">　</w:t>
      </w:r>
      <w:r w:rsidR="00F36ED0" w:rsidRPr="00F947DD">
        <w:rPr>
          <w:rFonts w:asciiTheme="majorEastAsia" w:eastAsiaTheme="majorEastAsia" w:hAnsiTheme="majorEastAsia" w:hint="eastAsia"/>
          <w:lang w:eastAsia="zh-CN"/>
        </w:rPr>
        <w:t xml:space="preserve">　　　）</w:t>
      </w:r>
      <w:r w:rsidR="00F36ED0">
        <w:rPr>
          <w:rFonts w:asciiTheme="majorEastAsia" w:eastAsiaTheme="majorEastAsia" w:hAnsiTheme="majorEastAsia" w:hint="eastAsia"/>
          <w:lang w:eastAsia="zh-CN"/>
        </w:rPr>
        <w:t>：</w:t>
      </w:r>
      <w:r w:rsidR="00F36ED0" w:rsidRPr="004A0C89">
        <w:rPr>
          <w:rFonts w:asciiTheme="majorEastAsia" w:eastAsiaTheme="majorEastAsia" w:hAnsiTheme="majorEastAsia" w:hint="eastAsia"/>
          <w:u w:val="single"/>
          <w:lang w:eastAsia="zh-CN"/>
        </w:rPr>
        <w:t xml:space="preserve">　　　　</w:t>
      </w:r>
      <w:r w:rsidR="00F36ED0">
        <w:rPr>
          <w:rFonts w:asciiTheme="majorEastAsia" w:eastAsiaTheme="majorEastAsia" w:hAnsiTheme="majorEastAsia" w:hint="eastAsia"/>
          <w:lang w:eastAsia="zh-CN"/>
        </w:rPr>
        <w:t>点（</w:t>
      </w:r>
      <w:r>
        <w:rPr>
          <w:rFonts w:asciiTheme="majorEastAsia" w:eastAsiaTheme="majorEastAsia" w:hAnsiTheme="majorEastAsia" w:hint="eastAsia"/>
          <w:lang w:eastAsia="zh-CN"/>
        </w:rPr>
        <w:t>50</w:t>
      </w:r>
      <w:r w:rsidR="00F36ED0">
        <w:rPr>
          <w:rFonts w:asciiTheme="majorEastAsia" w:eastAsiaTheme="majorEastAsia" w:hAnsiTheme="majorEastAsia" w:hint="eastAsia"/>
          <w:lang w:eastAsia="zh-CN"/>
        </w:rPr>
        <w:t>点満点）</w:t>
      </w:r>
      <w:r w:rsidR="00F36ED0" w:rsidRPr="00BA136B">
        <w:rPr>
          <w:rFonts w:asciiTheme="majorEastAsia" w:eastAsiaTheme="majorEastAsia" w:hAnsiTheme="majorEastAsia" w:hint="eastAsia"/>
          <w:lang w:eastAsia="zh-CN"/>
        </w:rPr>
        <w:t xml:space="preserve">　</w:t>
      </w:r>
      <w:r w:rsidR="00F36ED0">
        <w:rPr>
          <w:rFonts w:asciiTheme="majorEastAsia" w:eastAsiaTheme="majorEastAsia" w:hAnsiTheme="majorEastAsia" w:hint="eastAsia"/>
          <w:lang w:eastAsia="zh-CN"/>
        </w:rPr>
        <w:t>副</w:t>
      </w:r>
      <w:r>
        <w:rPr>
          <w:rFonts w:asciiTheme="majorEastAsia" w:eastAsiaTheme="majorEastAsia" w:hAnsiTheme="majorEastAsia" w:hint="eastAsia"/>
          <w:lang w:eastAsia="zh-CN"/>
        </w:rPr>
        <w:t>主査</w:t>
      </w:r>
      <w:r w:rsidR="00F36ED0">
        <w:rPr>
          <w:rFonts w:asciiTheme="majorEastAsia" w:eastAsiaTheme="majorEastAsia" w:hAnsiTheme="majorEastAsia" w:hint="eastAsia"/>
          <w:lang w:eastAsia="zh-CN"/>
        </w:rPr>
        <w:t>（　　　　　　　　　　）：</w:t>
      </w:r>
      <w:r w:rsidR="00F36ED0" w:rsidRPr="004A0C89">
        <w:rPr>
          <w:rFonts w:asciiTheme="majorEastAsia" w:eastAsiaTheme="majorEastAsia" w:hAnsiTheme="majorEastAsia" w:hint="eastAsia"/>
          <w:u w:val="single"/>
          <w:lang w:eastAsia="zh-CN"/>
        </w:rPr>
        <w:t xml:space="preserve">　　　　</w:t>
      </w:r>
      <w:r w:rsidR="00F36ED0">
        <w:rPr>
          <w:rFonts w:asciiTheme="majorEastAsia" w:eastAsiaTheme="majorEastAsia" w:hAnsiTheme="majorEastAsia" w:hint="eastAsia"/>
          <w:lang w:eastAsia="zh-CN"/>
        </w:rPr>
        <w:t>点（</w:t>
      </w:r>
      <w:r>
        <w:rPr>
          <w:rFonts w:asciiTheme="majorEastAsia" w:eastAsiaTheme="majorEastAsia" w:hAnsiTheme="majorEastAsia" w:hint="eastAsia"/>
          <w:lang w:eastAsia="zh-CN"/>
        </w:rPr>
        <w:t>50</w:t>
      </w:r>
      <w:r w:rsidR="00F36ED0">
        <w:rPr>
          <w:rFonts w:asciiTheme="majorEastAsia" w:eastAsiaTheme="majorEastAsia" w:hAnsiTheme="majorEastAsia" w:hint="eastAsia"/>
          <w:lang w:eastAsia="zh-CN"/>
        </w:rPr>
        <w:t>点満点）合計</w:t>
      </w:r>
      <w:r w:rsidR="00F36ED0" w:rsidRPr="00BA136B">
        <w:rPr>
          <w:rFonts w:asciiTheme="majorEastAsia" w:eastAsiaTheme="majorEastAsia" w:hAnsiTheme="majorEastAsia" w:hint="eastAsia"/>
          <w:lang w:eastAsia="zh-CN"/>
        </w:rPr>
        <w:t>点：</w:t>
      </w:r>
      <w:r w:rsidR="00F36ED0" w:rsidRPr="004A0C89">
        <w:rPr>
          <w:rFonts w:asciiTheme="majorEastAsia" w:eastAsiaTheme="majorEastAsia" w:hAnsiTheme="majorEastAsia" w:hint="eastAsia"/>
          <w:u w:val="single"/>
          <w:lang w:eastAsia="zh-CN"/>
        </w:rPr>
        <w:t xml:space="preserve">　　　　　</w:t>
      </w:r>
      <w:r w:rsidR="00F36ED0" w:rsidRPr="00BA136B">
        <w:rPr>
          <w:rFonts w:asciiTheme="majorEastAsia" w:eastAsiaTheme="majorEastAsia" w:hAnsiTheme="majorEastAsia" w:hint="eastAsia"/>
          <w:lang w:eastAsia="zh-CN"/>
        </w:rPr>
        <w:t>点</w:t>
      </w:r>
      <w:r w:rsidR="00F36ED0">
        <w:rPr>
          <w:rFonts w:asciiTheme="majorEastAsia" w:eastAsiaTheme="majorEastAsia" w:hAnsiTheme="majorEastAsia" w:hint="eastAsia"/>
          <w:lang w:eastAsia="zh-CN"/>
        </w:rPr>
        <w:t>（</w:t>
      </w:r>
      <w:r>
        <w:rPr>
          <w:rFonts w:asciiTheme="majorEastAsia" w:eastAsiaTheme="majorEastAsia" w:hAnsiTheme="majorEastAsia" w:hint="eastAsia"/>
          <w:lang w:eastAsia="zh-CN"/>
        </w:rPr>
        <w:t>10</w:t>
      </w:r>
      <w:r w:rsidR="00F36ED0">
        <w:rPr>
          <w:rFonts w:asciiTheme="majorEastAsia" w:eastAsiaTheme="majorEastAsia" w:hAnsiTheme="majorEastAsia" w:hint="eastAsia"/>
          <w:lang w:eastAsia="zh-CN"/>
        </w:rPr>
        <w:t>0点満点）</w:t>
      </w:r>
    </w:p>
    <w:tbl>
      <w:tblPr>
        <w:tblStyle w:val="a3"/>
        <w:tblpPr w:leftFromText="142" w:rightFromText="142" w:vertAnchor="page" w:horzAnchor="margin" w:tblpY="1831"/>
        <w:tblW w:w="0" w:type="auto"/>
        <w:tblLook w:val="04A0" w:firstRow="1" w:lastRow="0" w:firstColumn="1" w:lastColumn="0" w:noHBand="0" w:noVBand="1"/>
      </w:tblPr>
      <w:tblGrid>
        <w:gridCol w:w="3167"/>
        <w:gridCol w:w="2443"/>
        <w:gridCol w:w="2444"/>
        <w:gridCol w:w="2444"/>
        <w:gridCol w:w="2445"/>
        <w:gridCol w:w="2445"/>
      </w:tblGrid>
      <w:tr w:rsidR="002577BA" w14:paraId="7E986C43" w14:textId="77777777" w:rsidTr="00115712">
        <w:tc>
          <w:tcPr>
            <w:tcW w:w="3167" w:type="dxa"/>
            <w:vMerge w:val="restart"/>
            <w:vAlign w:val="center"/>
          </w:tcPr>
          <w:p w14:paraId="36BAE795" w14:textId="77777777" w:rsidR="005719DF" w:rsidRDefault="005719DF" w:rsidP="005719DF">
            <w:pPr>
              <w:jc w:val="center"/>
              <w:rPr>
                <w:lang w:eastAsia="zh-CN"/>
              </w:rPr>
            </w:pPr>
            <w:r w:rsidRPr="00616225">
              <w:t>評価項目</w:t>
            </w:r>
          </w:p>
        </w:tc>
        <w:tc>
          <w:tcPr>
            <w:tcW w:w="12221" w:type="dxa"/>
            <w:gridSpan w:val="5"/>
          </w:tcPr>
          <w:p w14:paraId="3B531D50" w14:textId="77777777" w:rsidR="005719DF" w:rsidRDefault="005719DF" w:rsidP="005719DF">
            <w:pPr>
              <w:jc w:val="center"/>
              <w:rPr>
                <w:lang w:eastAsia="zh-CN"/>
              </w:rPr>
            </w:pPr>
            <w:r w:rsidRPr="00616225">
              <w:t>得点</w:t>
            </w:r>
          </w:p>
        </w:tc>
      </w:tr>
      <w:tr w:rsidR="0005501A" w14:paraId="5E090BA6" w14:textId="77777777" w:rsidTr="00115712">
        <w:tc>
          <w:tcPr>
            <w:tcW w:w="3167" w:type="dxa"/>
            <w:vMerge/>
          </w:tcPr>
          <w:p w14:paraId="387E3D40" w14:textId="77777777" w:rsidR="005719DF" w:rsidRDefault="005719DF" w:rsidP="005719DF">
            <w:pPr>
              <w:rPr>
                <w:lang w:eastAsia="zh-CN"/>
              </w:rPr>
            </w:pPr>
          </w:p>
        </w:tc>
        <w:tc>
          <w:tcPr>
            <w:tcW w:w="2443" w:type="dxa"/>
          </w:tcPr>
          <w:p w14:paraId="5E00A447" w14:textId="77777777" w:rsidR="005719DF" w:rsidRDefault="005719DF" w:rsidP="005719DF">
            <w:pPr>
              <w:jc w:val="center"/>
            </w:pPr>
            <w:r w:rsidRPr="00616225">
              <w:t>1</w:t>
            </w:r>
          </w:p>
        </w:tc>
        <w:tc>
          <w:tcPr>
            <w:tcW w:w="2444" w:type="dxa"/>
          </w:tcPr>
          <w:p w14:paraId="59AB2470" w14:textId="77777777" w:rsidR="005719DF" w:rsidRDefault="005719DF" w:rsidP="005719D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44" w:type="dxa"/>
          </w:tcPr>
          <w:p w14:paraId="15A1C511" w14:textId="77777777" w:rsidR="005719DF" w:rsidRDefault="005719DF" w:rsidP="005719D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45" w:type="dxa"/>
          </w:tcPr>
          <w:p w14:paraId="7A11D19F" w14:textId="77777777" w:rsidR="005719DF" w:rsidRDefault="005719DF" w:rsidP="005719D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45" w:type="dxa"/>
          </w:tcPr>
          <w:p w14:paraId="18A3C6A9" w14:textId="77777777" w:rsidR="005719DF" w:rsidRDefault="005719DF" w:rsidP="005719DF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525434" w:rsidRPr="00525434" w14:paraId="15CF6509" w14:textId="77777777" w:rsidTr="00115712">
        <w:tc>
          <w:tcPr>
            <w:tcW w:w="3167" w:type="dxa"/>
          </w:tcPr>
          <w:p w14:paraId="077BDF04" w14:textId="1547D2CB" w:rsidR="005719DF" w:rsidRPr="00525434" w:rsidRDefault="00115712" w:rsidP="00115712">
            <w:pPr>
              <w:widowControl/>
              <w:jc w:val="left"/>
            </w:pPr>
            <w:r w:rsidRPr="00EC2606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問題設定：</w:t>
            </w:r>
            <w:bookmarkStart w:id="0" w:name="_GoBack"/>
            <w:r w:rsidR="007106C3" w:rsidRPr="006762C0">
              <w:rPr>
                <w:rFonts w:asciiTheme="minorEastAsia" w:hAnsiTheme="minorEastAsia" w:cs="ＭＳ Ｐゴシック" w:hint="eastAsia"/>
                <w:kern w:val="0"/>
                <w:szCs w:val="21"/>
              </w:rPr>
              <w:t>問題意識が明確であり、学問的意義と独創性を有しているか。</w:t>
            </w:r>
            <w:bookmarkEnd w:id="0"/>
          </w:p>
        </w:tc>
        <w:tc>
          <w:tcPr>
            <w:tcW w:w="2443" w:type="dxa"/>
          </w:tcPr>
          <w:p w14:paraId="362750FB" w14:textId="3D2EA1A6" w:rsidR="005719DF" w:rsidRPr="00525434" w:rsidRDefault="00794658" w:rsidP="005719DF">
            <w:r>
              <w:rPr>
                <w:rFonts w:hint="eastAsia"/>
              </w:rPr>
              <w:t>問題意識がまったく明確でなく、学問的意義と独創性もまったくない。</w:t>
            </w:r>
          </w:p>
        </w:tc>
        <w:tc>
          <w:tcPr>
            <w:tcW w:w="2444" w:type="dxa"/>
          </w:tcPr>
          <w:p w14:paraId="1D5A6D53" w14:textId="42048D90" w:rsidR="005719DF" w:rsidRPr="00525434" w:rsidRDefault="00100133" w:rsidP="005719DF">
            <w:r w:rsidRPr="00525434">
              <w:rPr>
                <w:rFonts w:hint="eastAsia"/>
              </w:rPr>
              <w:t>問題</w:t>
            </w:r>
            <w:r w:rsidR="00794658">
              <w:rPr>
                <w:rFonts w:hint="eastAsia"/>
              </w:rPr>
              <w:t>意識はあまり明確でなく、学問的意義と独創性に欠ける。</w:t>
            </w:r>
          </w:p>
        </w:tc>
        <w:tc>
          <w:tcPr>
            <w:tcW w:w="2444" w:type="dxa"/>
          </w:tcPr>
          <w:p w14:paraId="3120CF36" w14:textId="5ADCC0F7" w:rsidR="005719DF" w:rsidRPr="00525434" w:rsidRDefault="00100133" w:rsidP="005719DF">
            <w:r w:rsidRPr="00525434">
              <w:rPr>
                <w:rFonts w:hint="eastAsia"/>
              </w:rPr>
              <w:t>問題</w:t>
            </w:r>
            <w:r w:rsidR="00794658">
              <w:rPr>
                <w:rFonts w:hint="eastAsia"/>
              </w:rPr>
              <w:t>意識</w:t>
            </w:r>
            <w:r w:rsidRPr="00525434">
              <w:rPr>
                <w:rFonts w:hint="eastAsia"/>
              </w:rPr>
              <w:t>は</w:t>
            </w:r>
            <w:r w:rsidR="007106C3">
              <w:rPr>
                <w:rFonts w:hint="eastAsia"/>
              </w:rPr>
              <w:t>ある程度明確であるが、学問的意義と独創性に欠ける。</w:t>
            </w:r>
          </w:p>
        </w:tc>
        <w:tc>
          <w:tcPr>
            <w:tcW w:w="2445" w:type="dxa"/>
          </w:tcPr>
          <w:p w14:paraId="52BA1E16" w14:textId="0D25F3E6" w:rsidR="005719DF" w:rsidRPr="00525434" w:rsidRDefault="00100133" w:rsidP="005719DF">
            <w:r w:rsidRPr="00525434">
              <w:rPr>
                <w:rFonts w:hint="eastAsia"/>
              </w:rPr>
              <w:t>問題</w:t>
            </w:r>
            <w:r w:rsidR="00794658">
              <w:rPr>
                <w:rFonts w:hint="eastAsia"/>
              </w:rPr>
              <w:t>意識</w:t>
            </w:r>
            <w:r w:rsidRPr="00525434">
              <w:rPr>
                <w:rFonts w:hint="eastAsia"/>
              </w:rPr>
              <w:t>は明確で</w:t>
            </w:r>
            <w:r w:rsidR="007106C3">
              <w:rPr>
                <w:rFonts w:hint="eastAsia"/>
              </w:rPr>
              <w:t>あるが、学問的意義と独創性</w:t>
            </w:r>
            <w:r w:rsidR="001D4627">
              <w:rPr>
                <w:rFonts w:hint="eastAsia"/>
              </w:rPr>
              <w:t>に</w:t>
            </w:r>
            <w:r w:rsidR="007106C3">
              <w:rPr>
                <w:rFonts w:hint="eastAsia"/>
              </w:rPr>
              <w:t>やや欠ける。</w:t>
            </w:r>
          </w:p>
        </w:tc>
        <w:tc>
          <w:tcPr>
            <w:tcW w:w="2445" w:type="dxa"/>
          </w:tcPr>
          <w:p w14:paraId="4921192B" w14:textId="7D8BBA96" w:rsidR="005719DF" w:rsidRPr="00525434" w:rsidRDefault="00100133" w:rsidP="005719DF">
            <w:r w:rsidRPr="00525434">
              <w:rPr>
                <w:rFonts w:hint="eastAsia"/>
              </w:rPr>
              <w:t>問題</w:t>
            </w:r>
            <w:r w:rsidR="00794658">
              <w:rPr>
                <w:rFonts w:hint="eastAsia"/>
              </w:rPr>
              <w:t>意識</w:t>
            </w:r>
            <w:r w:rsidR="007106C3">
              <w:rPr>
                <w:rFonts w:hint="eastAsia"/>
              </w:rPr>
              <w:t>が明確であり、学問的意義と独創性を有している。</w:t>
            </w:r>
          </w:p>
        </w:tc>
      </w:tr>
      <w:tr w:rsidR="00525434" w:rsidRPr="00525434" w14:paraId="4B6CC6C2" w14:textId="77777777" w:rsidTr="00115712">
        <w:tc>
          <w:tcPr>
            <w:tcW w:w="3167" w:type="dxa"/>
          </w:tcPr>
          <w:p w14:paraId="5063B8A6" w14:textId="71139AC0" w:rsidR="002577BA" w:rsidRPr="00525434" w:rsidRDefault="00115712" w:rsidP="002577BA">
            <w:r w:rsidRPr="00EC2606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目的：研究の目的は明確か。</w:t>
            </w:r>
          </w:p>
          <w:p w14:paraId="1FC0DB8B" w14:textId="5792EC08" w:rsidR="005719DF" w:rsidRPr="00525434" w:rsidRDefault="005719DF" w:rsidP="005719DF"/>
        </w:tc>
        <w:tc>
          <w:tcPr>
            <w:tcW w:w="2443" w:type="dxa"/>
          </w:tcPr>
          <w:p w14:paraId="44B31D31" w14:textId="39832116" w:rsidR="005719DF" w:rsidRPr="00525434" w:rsidRDefault="005C0541" w:rsidP="005719DF">
            <w:r w:rsidRPr="00525434">
              <w:rPr>
                <w:rFonts w:hint="eastAsia"/>
              </w:rPr>
              <w:t>目的</w:t>
            </w:r>
            <w:r w:rsidR="00794658">
              <w:rPr>
                <w:rFonts w:hint="eastAsia"/>
              </w:rPr>
              <w:t>の目的がまったく</w:t>
            </w:r>
            <w:r w:rsidRPr="00525434">
              <w:rPr>
                <w:rFonts w:hint="eastAsia"/>
              </w:rPr>
              <w:t>明確でない。</w:t>
            </w:r>
          </w:p>
        </w:tc>
        <w:tc>
          <w:tcPr>
            <w:tcW w:w="2444" w:type="dxa"/>
          </w:tcPr>
          <w:p w14:paraId="2673B566" w14:textId="332A9E20" w:rsidR="005719DF" w:rsidRPr="00525434" w:rsidRDefault="005C0541" w:rsidP="005719DF">
            <w:r w:rsidRPr="00525434">
              <w:rPr>
                <w:rFonts w:hint="eastAsia"/>
              </w:rPr>
              <w:t>目的</w:t>
            </w:r>
            <w:r w:rsidR="00794658">
              <w:rPr>
                <w:rFonts w:hint="eastAsia"/>
              </w:rPr>
              <w:t>があまり</w:t>
            </w:r>
            <w:r w:rsidRPr="00525434">
              <w:rPr>
                <w:rFonts w:hint="eastAsia"/>
              </w:rPr>
              <w:t>明確でない。</w:t>
            </w:r>
          </w:p>
        </w:tc>
        <w:tc>
          <w:tcPr>
            <w:tcW w:w="2444" w:type="dxa"/>
          </w:tcPr>
          <w:p w14:paraId="4002C04E" w14:textId="7592E724" w:rsidR="005719DF" w:rsidRPr="00525434" w:rsidRDefault="005C0541" w:rsidP="005719DF">
            <w:r w:rsidRPr="00525434">
              <w:rPr>
                <w:rFonts w:hint="eastAsia"/>
              </w:rPr>
              <w:t>目的</w:t>
            </w:r>
            <w:r w:rsidR="00794658">
              <w:rPr>
                <w:rFonts w:hint="eastAsia"/>
              </w:rPr>
              <w:t>はある程度</w:t>
            </w:r>
            <w:r w:rsidRPr="00525434">
              <w:rPr>
                <w:rFonts w:hint="eastAsia"/>
              </w:rPr>
              <w:t>明確で</w:t>
            </w:r>
            <w:r w:rsidR="00794658">
              <w:rPr>
                <w:rFonts w:hint="eastAsia"/>
              </w:rPr>
              <w:t>ある</w:t>
            </w:r>
            <w:r w:rsidRPr="00525434">
              <w:rPr>
                <w:rFonts w:hint="eastAsia"/>
              </w:rPr>
              <w:t>。</w:t>
            </w:r>
          </w:p>
        </w:tc>
        <w:tc>
          <w:tcPr>
            <w:tcW w:w="2445" w:type="dxa"/>
          </w:tcPr>
          <w:p w14:paraId="4498374B" w14:textId="3495D777" w:rsidR="005719DF" w:rsidRPr="00525434" w:rsidRDefault="005C0541" w:rsidP="005719DF">
            <w:r w:rsidRPr="00525434">
              <w:rPr>
                <w:rFonts w:hint="eastAsia"/>
              </w:rPr>
              <w:t>目的</w:t>
            </w:r>
            <w:r w:rsidR="00794658">
              <w:rPr>
                <w:rFonts w:hint="eastAsia"/>
              </w:rPr>
              <w:t>はかなり明確である。</w:t>
            </w:r>
          </w:p>
        </w:tc>
        <w:tc>
          <w:tcPr>
            <w:tcW w:w="2445" w:type="dxa"/>
          </w:tcPr>
          <w:p w14:paraId="1E8E129D" w14:textId="591575DE" w:rsidR="005719DF" w:rsidRPr="00525434" w:rsidRDefault="005C0541" w:rsidP="005719DF">
            <w:r w:rsidRPr="00525434">
              <w:rPr>
                <w:rFonts w:hint="eastAsia"/>
              </w:rPr>
              <w:t>目的</w:t>
            </w:r>
            <w:r w:rsidR="00794658">
              <w:rPr>
                <w:rFonts w:hint="eastAsia"/>
              </w:rPr>
              <w:t>はきわめて</w:t>
            </w:r>
            <w:r w:rsidRPr="00525434">
              <w:rPr>
                <w:rFonts w:hint="eastAsia"/>
              </w:rPr>
              <w:t>明確である。</w:t>
            </w:r>
          </w:p>
        </w:tc>
      </w:tr>
      <w:tr w:rsidR="00115712" w:rsidRPr="00525434" w14:paraId="22D6FCD9" w14:textId="77777777" w:rsidTr="00115712">
        <w:tc>
          <w:tcPr>
            <w:tcW w:w="3167" w:type="dxa"/>
          </w:tcPr>
          <w:p w14:paraId="0B066F07" w14:textId="77777777" w:rsidR="00115712" w:rsidRPr="00EC2606" w:rsidRDefault="00115712" w:rsidP="00115712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C2606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方法：再現可能な方法が正確に記述されているか。</w:t>
            </w:r>
          </w:p>
          <w:p w14:paraId="2711E362" w14:textId="49B5A3A4" w:rsidR="00115712" w:rsidRPr="00525434" w:rsidRDefault="00115712" w:rsidP="00115712"/>
        </w:tc>
        <w:tc>
          <w:tcPr>
            <w:tcW w:w="2443" w:type="dxa"/>
          </w:tcPr>
          <w:p w14:paraId="744CF772" w14:textId="2967E4A3" w:rsidR="00115712" w:rsidRPr="00525434" w:rsidRDefault="00115712" w:rsidP="00115712">
            <w:r w:rsidRPr="00525434">
              <w:rPr>
                <w:rFonts w:hint="eastAsia"/>
              </w:rPr>
              <w:t>手続きや分析方法も含め、記述内容や正確さがまったく不十分である。</w:t>
            </w:r>
          </w:p>
        </w:tc>
        <w:tc>
          <w:tcPr>
            <w:tcW w:w="2444" w:type="dxa"/>
          </w:tcPr>
          <w:p w14:paraId="47BDD03E" w14:textId="0C2F1D73" w:rsidR="00115712" w:rsidRPr="00525434" w:rsidRDefault="00115712" w:rsidP="00115712">
            <w:r w:rsidRPr="00525434">
              <w:rPr>
                <w:rFonts w:hint="eastAsia"/>
              </w:rPr>
              <w:t>手続きや分析方法が大まかに</w:t>
            </w:r>
            <w:r w:rsidR="00A52F6E">
              <w:rPr>
                <w:rFonts w:hint="eastAsia"/>
              </w:rPr>
              <w:t>説明</w:t>
            </w:r>
            <w:r w:rsidRPr="00525434">
              <w:rPr>
                <w:rFonts w:hint="eastAsia"/>
              </w:rPr>
              <w:t>されているが、あまり正確とは言えない。</w:t>
            </w:r>
          </w:p>
        </w:tc>
        <w:tc>
          <w:tcPr>
            <w:tcW w:w="2444" w:type="dxa"/>
          </w:tcPr>
          <w:p w14:paraId="57EAAFB7" w14:textId="5F0D5C1C" w:rsidR="00115712" w:rsidRPr="00525434" w:rsidRDefault="00115712" w:rsidP="00115712">
            <w:r w:rsidRPr="00525434">
              <w:rPr>
                <w:rFonts w:hint="eastAsia"/>
              </w:rPr>
              <w:t>手続きや分析方法がある程度正確に</w:t>
            </w:r>
            <w:r w:rsidR="00A52F6E">
              <w:rPr>
                <w:rFonts w:hint="eastAsia"/>
              </w:rPr>
              <w:t>説明</w:t>
            </w:r>
            <w:r w:rsidRPr="00525434">
              <w:rPr>
                <w:rFonts w:hint="eastAsia"/>
              </w:rPr>
              <w:t>されているが、不足している</w:t>
            </w:r>
            <w:r w:rsidR="00794658">
              <w:rPr>
                <w:rFonts w:hint="eastAsia"/>
              </w:rPr>
              <w:t>か過剰な</w:t>
            </w:r>
            <w:r w:rsidR="00A52F6E">
              <w:rPr>
                <w:rFonts w:hint="eastAsia"/>
              </w:rPr>
              <w:t>点</w:t>
            </w:r>
            <w:r w:rsidRPr="00525434">
              <w:rPr>
                <w:rFonts w:hint="eastAsia"/>
              </w:rPr>
              <w:t>がいくつか見受けられる。</w:t>
            </w:r>
          </w:p>
        </w:tc>
        <w:tc>
          <w:tcPr>
            <w:tcW w:w="2445" w:type="dxa"/>
          </w:tcPr>
          <w:p w14:paraId="6163ED79" w14:textId="73CBA793" w:rsidR="00115712" w:rsidRPr="00525434" w:rsidRDefault="00115712" w:rsidP="00115712">
            <w:r w:rsidRPr="00525434">
              <w:rPr>
                <w:rFonts w:hint="eastAsia"/>
              </w:rPr>
              <w:t>手続きや分析方法がほぼ正確に</w:t>
            </w:r>
            <w:r w:rsidR="00A52F6E">
              <w:rPr>
                <w:rFonts w:hint="eastAsia"/>
              </w:rPr>
              <w:t>説明</w:t>
            </w:r>
            <w:r w:rsidRPr="00525434">
              <w:rPr>
                <w:rFonts w:hint="eastAsia"/>
              </w:rPr>
              <w:t>されているが、わずかに不足</w:t>
            </w:r>
            <w:r w:rsidR="00794658">
              <w:rPr>
                <w:rFonts w:hint="eastAsia"/>
              </w:rPr>
              <w:t>しているか過剰な</w:t>
            </w:r>
            <w:r w:rsidR="00A52F6E">
              <w:rPr>
                <w:rFonts w:hint="eastAsia"/>
              </w:rPr>
              <w:t>点</w:t>
            </w:r>
            <w:r w:rsidRPr="00525434">
              <w:rPr>
                <w:rFonts w:hint="eastAsia"/>
              </w:rPr>
              <w:t>がある。</w:t>
            </w:r>
          </w:p>
        </w:tc>
        <w:tc>
          <w:tcPr>
            <w:tcW w:w="2445" w:type="dxa"/>
          </w:tcPr>
          <w:p w14:paraId="519A2DAC" w14:textId="62735B52" w:rsidR="00115712" w:rsidRPr="00525434" w:rsidRDefault="00794658" w:rsidP="00115712">
            <w:r w:rsidRPr="00525434">
              <w:rPr>
                <w:rFonts w:hint="eastAsia"/>
              </w:rPr>
              <w:t>手続きや分析方法が</w:t>
            </w:r>
            <w:r w:rsidR="00115712" w:rsidRPr="00525434">
              <w:rPr>
                <w:rFonts w:hint="eastAsia"/>
              </w:rPr>
              <w:t>再現可能なまで正確にかつ過不足なく</w:t>
            </w:r>
            <w:r w:rsidR="00A52F6E">
              <w:rPr>
                <w:rFonts w:hint="eastAsia"/>
              </w:rPr>
              <w:t>説明</w:t>
            </w:r>
            <w:r w:rsidR="00115712" w:rsidRPr="00525434">
              <w:rPr>
                <w:rFonts w:hint="eastAsia"/>
              </w:rPr>
              <w:t>されている。</w:t>
            </w:r>
          </w:p>
        </w:tc>
      </w:tr>
      <w:tr w:rsidR="00115712" w:rsidRPr="00525434" w14:paraId="464D7FB1" w14:textId="77777777" w:rsidTr="00115712">
        <w:tc>
          <w:tcPr>
            <w:tcW w:w="3167" w:type="dxa"/>
          </w:tcPr>
          <w:p w14:paraId="51AA0372" w14:textId="30A413F1" w:rsidR="00115712" w:rsidRPr="00525434" w:rsidRDefault="00115712" w:rsidP="00115712">
            <w:r w:rsidRPr="00EC2606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結果：分析結果が明瞭に示されているか。</w:t>
            </w:r>
          </w:p>
        </w:tc>
        <w:tc>
          <w:tcPr>
            <w:tcW w:w="2443" w:type="dxa"/>
          </w:tcPr>
          <w:p w14:paraId="0253189D" w14:textId="1CE18421" w:rsidR="00115712" w:rsidRPr="00525434" w:rsidRDefault="00A52F6E" w:rsidP="00115712">
            <w:r>
              <w:rPr>
                <w:rFonts w:hint="eastAsia"/>
              </w:rPr>
              <w:t>分析結果の説明が不十分で不明瞭である。</w:t>
            </w:r>
          </w:p>
        </w:tc>
        <w:tc>
          <w:tcPr>
            <w:tcW w:w="2444" w:type="dxa"/>
          </w:tcPr>
          <w:p w14:paraId="48E3FD9A" w14:textId="0AB4D09D" w:rsidR="00115712" w:rsidRPr="00525434" w:rsidRDefault="00A52F6E" w:rsidP="00115712">
            <w:r>
              <w:rPr>
                <w:rFonts w:hint="eastAsia"/>
              </w:rPr>
              <w:t>分析結果の説明をある程度してはいるが不明瞭である。</w:t>
            </w:r>
          </w:p>
        </w:tc>
        <w:tc>
          <w:tcPr>
            <w:tcW w:w="2444" w:type="dxa"/>
          </w:tcPr>
          <w:p w14:paraId="6D84CA1F" w14:textId="0DA6E960" w:rsidR="00115712" w:rsidRPr="00525434" w:rsidRDefault="00A52F6E" w:rsidP="00115712">
            <w:r>
              <w:rPr>
                <w:rFonts w:hint="eastAsia"/>
              </w:rPr>
              <w:t>分析結果の説明はほぼ十分だがあまり明瞭でない。</w:t>
            </w:r>
          </w:p>
        </w:tc>
        <w:tc>
          <w:tcPr>
            <w:tcW w:w="2445" w:type="dxa"/>
          </w:tcPr>
          <w:p w14:paraId="1A4AFB8E" w14:textId="10272886" w:rsidR="00115712" w:rsidRPr="00525434" w:rsidRDefault="00A52F6E" w:rsidP="00115712">
            <w:r>
              <w:rPr>
                <w:rFonts w:hint="eastAsia"/>
              </w:rPr>
              <w:t>分析結果の説明は十分で、かなり明瞭である。</w:t>
            </w:r>
          </w:p>
        </w:tc>
        <w:tc>
          <w:tcPr>
            <w:tcW w:w="2445" w:type="dxa"/>
          </w:tcPr>
          <w:p w14:paraId="49A12677" w14:textId="49D27A22" w:rsidR="00115712" w:rsidRPr="00525434" w:rsidRDefault="00A52F6E" w:rsidP="00115712">
            <w:r>
              <w:rPr>
                <w:rFonts w:hint="eastAsia"/>
              </w:rPr>
              <w:t>分析結果の説明は十分で、きわめて明瞭である。</w:t>
            </w:r>
          </w:p>
        </w:tc>
      </w:tr>
      <w:tr w:rsidR="00115712" w:rsidRPr="00525434" w14:paraId="3954F265" w14:textId="77777777" w:rsidTr="00115712">
        <w:tc>
          <w:tcPr>
            <w:tcW w:w="3167" w:type="dxa"/>
          </w:tcPr>
          <w:p w14:paraId="262888B0" w14:textId="52D43255" w:rsidR="00115712" w:rsidRPr="00525434" w:rsidRDefault="00115712" w:rsidP="00115712">
            <w:r w:rsidRPr="00EC2606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考察：目的に照らした考察が行われているか。</w:t>
            </w:r>
          </w:p>
        </w:tc>
        <w:tc>
          <w:tcPr>
            <w:tcW w:w="2443" w:type="dxa"/>
          </w:tcPr>
          <w:p w14:paraId="7C10842D" w14:textId="03741A14" w:rsidR="00115712" w:rsidRPr="00525434" w:rsidRDefault="00A52F6E" w:rsidP="00115712">
            <w:r>
              <w:rPr>
                <w:rFonts w:hint="eastAsia"/>
              </w:rPr>
              <w:t>目的に照らした考察がまったくできていない。</w:t>
            </w:r>
          </w:p>
        </w:tc>
        <w:tc>
          <w:tcPr>
            <w:tcW w:w="2444" w:type="dxa"/>
          </w:tcPr>
          <w:p w14:paraId="20ABB40D" w14:textId="32A938B2" w:rsidR="00115712" w:rsidRPr="00525434" w:rsidRDefault="00A52F6E" w:rsidP="00115712">
            <w:r>
              <w:rPr>
                <w:rFonts w:hint="eastAsia"/>
              </w:rPr>
              <w:t>目的に照らした考察が不十分である。</w:t>
            </w:r>
          </w:p>
        </w:tc>
        <w:tc>
          <w:tcPr>
            <w:tcW w:w="2444" w:type="dxa"/>
          </w:tcPr>
          <w:p w14:paraId="76271A61" w14:textId="1EBCF0FC" w:rsidR="00115712" w:rsidRPr="00525434" w:rsidRDefault="00A52F6E" w:rsidP="00115712">
            <w:r>
              <w:rPr>
                <w:rFonts w:hint="eastAsia"/>
              </w:rPr>
              <w:t>目的に照らした考察がほぼできている。</w:t>
            </w:r>
          </w:p>
        </w:tc>
        <w:tc>
          <w:tcPr>
            <w:tcW w:w="2445" w:type="dxa"/>
          </w:tcPr>
          <w:p w14:paraId="552BFC44" w14:textId="3DD837FC" w:rsidR="00115712" w:rsidRPr="00525434" w:rsidRDefault="000249BB" w:rsidP="00115712">
            <w:r>
              <w:rPr>
                <w:rFonts w:hint="eastAsia"/>
              </w:rPr>
              <w:t>目的に照らして考察がかなりよくできている。</w:t>
            </w:r>
          </w:p>
        </w:tc>
        <w:tc>
          <w:tcPr>
            <w:tcW w:w="2445" w:type="dxa"/>
          </w:tcPr>
          <w:p w14:paraId="13798E4E" w14:textId="5465A0B7" w:rsidR="00115712" w:rsidRPr="00525434" w:rsidRDefault="000249BB" w:rsidP="00115712">
            <w:r>
              <w:rPr>
                <w:rFonts w:hint="eastAsia"/>
              </w:rPr>
              <w:t>目的に照らした考察が十分にできている。</w:t>
            </w:r>
          </w:p>
        </w:tc>
      </w:tr>
      <w:tr w:rsidR="00115712" w:rsidRPr="00525434" w14:paraId="4E0C6897" w14:textId="77777777" w:rsidTr="00115712">
        <w:tc>
          <w:tcPr>
            <w:tcW w:w="3167" w:type="dxa"/>
          </w:tcPr>
          <w:p w14:paraId="3F874A93" w14:textId="4D155367" w:rsidR="00115712" w:rsidRPr="00EC2606" w:rsidRDefault="00115712" w:rsidP="00115712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C2606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実践性：研究テーマが社会に関わる実践的な内容となっているか。</w:t>
            </w:r>
          </w:p>
        </w:tc>
        <w:tc>
          <w:tcPr>
            <w:tcW w:w="2443" w:type="dxa"/>
          </w:tcPr>
          <w:p w14:paraId="4444CFE8" w14:textId="65E05726" w:rsidR="00115712" w:rsidRPr="00525434" w:rsidRDefault="000249BB" w:rsidP="00115712">
            <w:r>
              <w:rPr>
                <w:rFonts w:hint="eastAsia"/>
              </w:rPr>
              <w:t>研究テーマに社会的意義がまったく認められない。</w:t>
            </w:r>
          </w:p>
        </w:tc>
        <w:tc>
          <w:tcPr>
            <w:tcW w:w="2444" w:type="dxa"/>
          </w:tcPr>
          <w:p w14:paraId="1EE8BD57" w14:textId="092073A5" w:rsidR="00115712" w:rsidRPr="000249BB" w:rsidRDefault="000249BB" w:rsidP="00115712">
            <w:r>
              <w:rPr>
                <w:rFonts w:hint="eastAsia"/>
              </w:rPr>
              <w:t>研究テーマに社会的意義がほとんど認められない。</w:t>
            </w:r>
          </w:p>
        </w:tc>
        <w:tc>
          <w:tcPr>
            <w:tcW w:w="2444" w:type="dxa"/>
          </w:tcPr>
          <w:p w14:paraId="61B48613" w14:textId="63614005" w:rsidR="00115712" w:rsidRPr="00525434" w:rsidRDefault="000249BB" w:rsidP="00115712">
            <w:r>
              <w:rPr>
                <w:rFonts w:hint="eastAsia"/>
              </w:rPr>
              <w:t>研究テーマに社会的意義があまり認められない。</w:t>
            </w:r>
          </w:p>
        </w:tc>
        <w:tc>
          <w:tcPr>
            <w:tcW w:w="2445" w:type="dxa"/>
          </w:tcPr>
          <w:p w14:paraId="65886E14" w14:textId="7C2C0F1F" w:rsidR="00115712" w:rsidRPr="00525434" w:rsidRDefault="000249BB" w:rsidP="00115712">
            <w:r>
              <w:rPr>
                <w:rFonts w:hint="eastAsia"/>
              </w:rPr>
              <w:t>研究テーマに社会的意義がかなり認められる。</w:t>
            </w:r>
          </w:p>
        </w:tc>
        <w:tc>
          <w:tcPr>
            <w:tcW w:w="2445" w:type="dxa"/>
          </w:tcPr>
          <w:p w14:paraId="3DF3D3AD" w14:textId="53F850E6" w:rsidR="00115712" w:rsidRPr="00525434" w:rsidRDefault="000249BB" w:rsidP="00115712">
            <w:r>
              <w:rPr>
                <w:rFonts w:hint="eastAsia"/>
              </w:rPr>
              <w:t>研究テーマに社会的意義が十分認められる。</w:t>
            </w:r>
          </w:p>
        </w:tc>
      </w:tr>
      <w:tr w:rsidR="00115712" w:rsidRPr="00525434" w14:paraId="5480B8C2" w14:textId="77777777" w:rsidTr="00115712">
        <w:tc>
          <w:tcPr>
            <w:tcW w:w="3167" w:type="dxa"/>
          </w:tcPr>
          <w:p w14:paraId="70A7F69B" w14:textId="693CC8F5" w:rsidR="00115712" w:rsidRPr="00EC2606" w:rsidRDefault="00115712" w:rsidP="00115712">
            <w:pPr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C2606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発展性：その研究分野の発展に寄与しうるか。</w:t>
            </w:r>
          </w:p>
        </w:tc>
        <w:tc>
          <w:tcPr>
            <w:tcW w:w="2443" w:type="dxa"/>
          </w:tcPr>
          <w:p w14:paraId="76AC98E2" w14:textId="7F047CFE" w:rsidR="00115712" w:rsidRPr="00525434" w:rsidRDefault="004C7C1D" w:rsidP="00115712">
            <w:r>
              <w:rPr>
                <w:rFonts w:hint="eastAsia"/>
              </w:rPr>
              <w:t>その研究分野の発展に寄与するものではない。</w:t>
            </w:r>
          </w:p>
        </w:tc>
        <w:tc>
          <w:tcPr>
            <w:tcW w:w="2444" w:type="dxa"/>
          </w:tcPr>
          <w:p w14:paraId="56720A9D" w14:textId="09F63914" w:rsidR="00115712" w:rsidRPr="00525434" w:rsidRDefault="004C7C1D" w:rsidP="00115712">
            <w:r>
              <w:rPr>
                <w:rFonts w:hint="eastAsia"/>
              </w:rPr>
              <w:t>その研究分野の発展にほとんど寄与することはない。</w:t>
            </w:r>
          </w:p>
        </w:tc>
        <w:tc>
          <w:tcPr>
            <w:tcW w:w="2444" w:type="dxa"/>
          </w:tcPr>
          <w:p w14:paraId="700E1441" w14:textId="31104063" w:rsidR="00115712" w:rsidRPr="00525434" w:rsidRDefault="004C7C1D" w:rsidP="00115712">
            <w:r>
              <w:rPr>
                <w:rFonts w:hint="eastAsia"/>
              </w:rPr>
              <w:t>その研究分野の発展に少しは寄与する。</w:t>
            </w:r>
          </w:p>
        </w:tc>
        <w:tc>
          <w:tcPr>
            <w:tcW w:w="2445" w:type="dxa"/>
          </w:tcPr>
          <w:p w14:paraId="672BFF0B" w14:textId="388D003E" w:rsidR="00115712" w:rsidRPr="00525434" w:rsidRDefault="004C7C1D" w:rsidP="00115712">
            <w:r>
              <w:rPr>
                <w:rFonts w:hint="eastAsia"/>
              </w:rPr>
              <w:t>その研究分野の発展にかなり寄与する。</w:t>
            </w:r>
          </w:p>
        </w:tc>
        <w:tc>
          <w:tcPr>
            <w:tcW w:w="2445" w:type="dxa"/>
          </w:tcPr>
          <w:p w14:paraId="1DE42589" w14:textId="4B921947" w:rsidR="00115712" w:rsidRPr="00525434" w:rsidRDefault="004C7C1D" w:rsidP="00115712">
            <w:r>
              <w:rPr>
                <w:rFonts w:hint="eastAsia"/>
              </w:rPr>
              <w:t>その研究分野の発展に十分に寄与する。</w:t>
            </w:r>
          </w:p>
        </w:tc>
      </w:tr>
      <w:tr w:rsidR="00115712" w:rsidRPr="00525434" w14:paraId="1591203E" w14:textId="77777777" w:rsidTr="00115712">
        <w:tc>
          <w:tcPr>
            <w:tcW w:w="3167" w:type="dxa"/>
          </w:tcPr>
          <w:p w14:paraId="2DBC91A5" w14:textId="2AE8A054" w:rsidR="00115712" w:rsidRPr="00115712" w:rsidRDefault="00115712" w:rsidP="000249BB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C2606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研究の公表：その研究の一部をすでに公表しているか。</w:t>
            </w:r>
          </w:p>
        </w:tc>
        <w:tc>
          <w:tcPr>
            <w:tcW w:w="2443" w:type="dxa"/>
          </w:tcPr>
          <w:p w14:paraId="362C2F19" w14:textId="6160109A" w:rsidR="00115712" w:rsidRPr="00525434" w:rsidRDefault="000249BB" w:rsidP="00115712">
            <w:r>
              <w:rPr>
                <w:rFonts w:hint="eastAsia"/>
              </w:rPr>
              <w:t>まったく公表していない。</w:t>
            </w:r>
          </w:p>
        </w:tc>
        <w:tc>
          <w:tcPr>
            <w:tcW w:w="2444" w:type="dxa"/>
          </w:tcPr>
          <w:p w14:paraId="5817A8D9" w14:textId="481EC1EC" w:rsidR="00115712" w:rsidRPr="00525434" w:rsidRDefault="000249BB" w:rsidP="00115712">
            <w:r>
              <w:rPr>
                <w:rFonts w:hint="eastAsia"/>
              </w:rPr>
              <w:t>学会発表のみ行っている。</w:t>
            </w:r>
          </w:p>
        </w:tc>
        <w:tc>
          <w:tcPr>
            <w:tcW w:w="2444" w:type="dxa"/>
          </w:tcPr>
          <w:p w14:paraId="1EB573B6" w14:textId="19DC1B73" w:rsidR="00115712" w:rsidRPr="00525434" w:rsidRDefault="000249BB" w:rsidP="00115712">
            <w:r>
              <w:rPr>
                <w:rFonts w:hint="eastAsia"/>
              </w:rPr>
              <w:t>紀要</w:t>
            </w:r>
            <w:r w:rsidR="004C7C1D">
              <w:rPr>
                <w:rFonts w:hint="eastAsia"/>
              </w:rPr>
              <w:t>への投稿のみ行っている。</w:t>
            </w:r>
          </w:p>
        </w:tc>
        <w:tc>
          <w:tcPr>
            <w:tcW w:w="2445" w:type="dxa"/>
          </w:tcPr>
          <w:p w14:paraId="3224CFA8" w14:textId="05D40AAF" w:rsidR="00115712" w:rsidRPr="00525434" w:rsidRDefault="004C7C1D" w:rsidP="00115712">
            <w:r>
              <w:rPr>
                <w:rFonts w:hint="eastAsia"/>
              </w:rPr>
              <w:t>学会発表，紀要への投稿を行っている。</w:t>
            </w:r>
          </w:p>
        </w:tc>
        <w:tc>
          <w:tcPr>
            <w:tcW w:w="2445" w:type="dxa"/>
          </w:tcPr>
          <w:p w14:paraId="493F1EE5" w14:textId="11806753" w:rsidR="00115712" w:rsidRPr="00525434" w:rsidRDefault="004C7C1D" w:rsidP="00115712">
            <w:r>
              <w:rPr>
                <w:rFonts w:hint="eastAsia"/>
              </w:rPr>
              <w:t>学会誌またはそれに準ずる雑誌に投稿してい</w:t>
            </w:r>
            <w:r>
              <w:rPr>
                <w:rFonts w:hint="eastAsia"/>
              </w:rPr>
              <w:lastRenderedPageBreak/>
              <w:t>る。</w:t>
            </w:r>
          </w:p>
        </w:tc>
      </w:tr>
      <w:tr w:rsidR="00115712" w:rsidRPr="00525434" w14:paraId="11DCC4EB" w14:textId="77777777" w:rsidTr="00115712">
        <w:tc>
          <w:tcPr>
            <w:tcW w:w="3167" w:type="dxa"/>
          </w:tcPr>
          <w:p w14:paraId="7F33ED1D" w14:textId="5D7B37B9" w:rsidR="00115712" w:rsidRPr="00EC2606" w:rsidRDefault="00115712" w:rsidP="00115712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C2606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lastRenderedPageBreak/>
              <w:t>プレゼンテーション：プレゼンテーションの方法が適切であったか。</w:t>
            </w:r>
          </w:p>
        </w:tc>
        <w:tc>
          <w:tcPr>
            <w:tcW w:w="2443" w:type="dxa"/>
          </w:tcPr>
          <w:p w14:paraId="061C5DF6" w14:textId="5E3CEDBE" w:rsidR="00115712" w:rsidRPr="00525434" w:rsidRDefault="00115712" w:rsidP="00115712">
            <w:r w:rsidRPr="00525434">
              <w:rPr>
                <w:rFonts w:hint="eastAsia"/>
              </w:rPr>
              <w:t>発表内容、スライドの見やすさ、話し方にやや問題があった。（手元ばかり見るなど）</w:t>
            </w:r>
          </w:p>
        </w:tc>
        <w:tc>
          <w:tcPr>
            <w:tcW w:w="2444" w:type="dxa"/>
          </w:tcPr>
          <w:p w14:paraId="094D538D" w14:textId="627973E1" w:rsidR="00115712" w:rsidRPr="00525434" w:rsidRDefault="00115712" w:rsidP="00115712">
            <w:r w:rsidRPr="00525434">
              <w:rPr>
                <w:rFonts w:hint="eastAsia"/>
              </w:rPr>
              <w:t>スライドは見やすかったが、発表内容がやや貧弱であり、話し方があまり明瞭でなかった。</w:t>
            </w:r>
          </w:p>
        </w:tc>
        <w:tc>
          <w:tcPr>
            <w:tcW w:w="2444" w:type="dxa"/>
          </w:tcPr>
          <w:p w14:paraId="768B1000" w14:textId="685F611E" w:rsidR="00115712" w:rsidRPr="00525434" w:rsidRDefault="00115712" w:rsidP="00115712">
            <w:r w:rsidRPr="00525434">
              <w:rPr>
                <w:rFonts w:hint="eastAsia"/>
              </w:rPr>
              <w:t>スライドは見やすく話し方も明瞭であったが、発表内容がやや貧弱であった。</w:t>
            </w:r>
          </w:p>
        </w:tc>
        <w:tc>
          <w:tcPr>
            <w:tcW w:w="2445" w:type="dxa"/>
          </w:tcPr>
          <w:p w14:paraId="4FF1D0A7" w14:textId="2E1DA8B2" w:rsidR="00115712" w:rsidRPr="00525434" w:rsidRDefault="00115712" w:rsidP="00115712">
            <w:r w:rsidRPr="00525434">
              <w:rPr>
                <w:rFonts w:hint="eastAsia"/>
              </w:rPr>
              <w:t>発表内容は充実していたが、スライドの見やすさや話し方にやや問題があった。</w:t>
            </w:r>
          </w:p>
        </w:tc>
        <w:tc>
          <w:tcPr>
            <w:tcW w:w="2445" w:type="dxa"/>
          </w:tcPr>
          <w:p w14:paraId="0ADE6BDD" w14:textId="42DD849D" w:rsidR="00115712" w:rsidRPr="00525434" w:rsidRDefault="00115712" w:rsidP="00115712">
            <w:r w:rsidRPr="00525434">
              <w:rPr>
                <w:rFonts w:hint="eastAsia"/>
              </w:rPr>
              <w:t>スライドは見やすく話し方も明瞭で、発表内容は非常に充実していた。</w:t>
            </w:r>
          </w:p>
        </w:tc>
      </w:tr>
      <w:tr w:rsidR="00CB2A0E" w:rsidRPr="00525434" w14:paraId="37B1B8D1" w14:textId="77777777" w:rsidTr="00A90A22">
        <w:tc>
          <w:tcPr>
            <w:tcW w:w="3167" w:type="dxa"/>
          </w:tcPr>
          <w:p w14:paraId="4BDD490C" w14:textId="380BE951" w:rsidR="00CB2A0E" w:rsidRPr="00EC2606" w:rsidRDefault="00CB2A0E" w:rsidP="00CB2A0E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C2606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口頭試問：試問に対して適切に応答できたか。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2D00" w14:textId="6D7B83BC" w:rsidR="00CB2A0E" w:rsidRPr="00525434" w:rsidRDefault="00CB2A0E" w:rsidP="00CB2A0E">
            <w:r>
              <w:rPr>
                <w:rFonts w:hint="eastAsia"/>
              </w:rPr>
              <w:t>多くの質問の意図を読み取れず、多くの回答は不十分であった。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1219" w14:textId="3679B08B" w:rsidR="00CB2A0E" w:rsidRPr="00525434" w:rsidRDefault="00CB2A0E" w:rsidP="00CB2A0E">
            <w:r>
              <w:rPr>
                <w:rFonts w:ascii="ＭＳ 明朝" w:eastAsia="ＭＳ 明朝" w:hAnsi="ＭＳ 明朝" w:cs="ＭＳ 明朝" w:hint="eastAsia"/>
              </w:rPr>
              <w:t>大体の質問の意図は読み取れたが、多くの回答は不十分だった</w:t>
            </w:r>
            <w:r>
              <w:rPr>
                <w:rFonts w:hint="eastAsia"/>
              </w:rPr>
              <w:t>。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0C4C" w14:textId="7576980A" w:rsidR="00CB2A0E" w:rsidRPr="00525434" w:rsidRDefault="00CB2A0E" w:rsidP="00CB2A0E">
            <w:r>
              <w:rPr>
                <w:rFonts w:ascii="ＭＳ 明朝" w:eastAsia="ＭＳ 明朝" w:hAnsi="ＭＳ 明朝" w:cs="ＭＳ 明朝" w:hint="eastAsia"/>
              </w:rPr>
              <w:t>大体の質問の意図は読み取れたが、一部の質問に対しての回答が不十分だった</w:t>
            </w:r>
            <w:r>
              <w:rPr>
                <w:rFonts w:hint="eastAsia"/>
              </w:rPr>
              <w:t>。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8777" w14:textId="61B3A5C7" w:rsidR="00CB2A0E" w:rsidRPr="00525434" w:rsidRDefault="00CB2A0E" w:rsidP="00CB2A0E">
            <w:r>
              <w:rPr>
                <w:rFonts w:ascii="ＭＳ 明朝" w:eastAsia="ＭＳ 明朝" w:hAnsi="ＭＳ 明朝" w:cs="ＭＳ 明朝" w:hint="eastAsia"/>
              </w:rPr>
              <w:t>ほぼすべての質問に対して適切に回答できた</w:t>
            </w:r>
            <w:r>
              <w:rPr>
                <w:rFonts w:hint="eastAsia"/>
              </w:rPr>
              <w:t>。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937B" w14:textId="43EB9DBB" w:rsidR="00CB2A0E" w:rsidRPr="00525434" w:rsidRDefault="00CB2A0E" w:rsidP="00CB2A0E">
            <w:r>
              <w:rPr>
                <w:rFonts w:ascii="ＭＳ 明朝" w:eastAsia="ＭＳ 明朝" w:hAnsi="ＭＳ 明朝" w:cs="ＭＳ 明朝" w:hint="eastAsia"/>
              </w:rPr>
              <w:t>すべての質問に対して適切に回答できた</w:t>
            </w:r>
            <w:r>
              <w:rPr>
                <w:rFonts w:hint="eastAsia"/>
              </w:rPr>
              <w:t>。</w:t>
            </w:r>
          </w:p>
        </w:tc>
      </w:tr>
    </w:tbl>
    <w:p w14:paraId="015ABDF1" w14:textId="48C23A17" w:rsidR="003C248A" w:rsidRPr="00525434" w:rsidRDefault="003C248A" w:rsidP="005C0541">
      <w:pPr>
        <w:jc w:val="right"/>
        <w:rPr>
          <w:rFonts w:asciiTheme="majorEastAsia" w:eastAsiaTheme="majorEastAsia" w:hAnsiTheme="majorEastAsia"/>
        </w:rPr>
      </w:pPr>
    </w:p>
    <w:sectPr w:rsidR="003C248A" w:rsidRPr="00525434" w:rsidSect="001268C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92803" w14:textId="77777777" w:rsidR="002E50D3" w:rsidRDefault="002E50D3" w:rsidP="00E718CE">
      <w:r>
        <w:separator/>
      </w:r>
    </w:p>
  </w:endnote>
  <w:endnote w:type="continuationSeparator" w:id="0">
    <w:p w14:paraId="2E5245D6" w14:textId="77777777" w:rsidR="002E50D3" w:rsidRDefault="002E50D3" w:rsidP="00E7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8406A" w14:textId="77777777" w:rsidR="002E50D3" w:rsidRDefault="002E50D3" w:rsidP="00E718CE">
      <w:r>
        <w:separator/>
      </w:r>
    </w:p>
  </w:footnote>
  <w:footnote w:type="continuationSeparator" w:id="0">
    <w:p w14:paraId="007E33B2" w14:textId="77777777" w:rsidR="002E50D3" w:rsidRDefault="002E50D3" w:rsidP="00E71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47A1"/>
    <w:multiLevelType w:val="hybridMultilevel"/>
    <w:tmpl w:val="86F6051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1" w15:restartNumberingAfterBreak="0">
    <w:nsid w:val="07033F99"/>
    <w:multiLevelType w:val="hybridMultilevel"/>
    <w:tmpl w:val="BF0E0E4C"/>
    <w:lvl w:ilvl="0" w:tplc="610803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F44D0A"/>
    <w:multiLevelType w:val="hybridMultilevel"/>
    <w:tmpl w:val="7B8E8D9A"/>
    <w:lvl w:ilvl="0" w:tplc="5F7C93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27AB3"/>
    <w:multiLevelType w:val="hybridMultilevel"/>
    <w:tmpl w:val="730E643A"/>
    <w:lvl w:ilvl="0" w:tplc="90743C7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8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7" w:tentative="1">
      <w:start w:val="1"/>
      <w:numFmt w:val="aiueoFullWidth"/>
      <w:lvlText w:val="(%5)"/>
      <w:lvlJc w:val="left"/>
      <w:pPr>
        <w:ind w:left="31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7" w:tentative="1">
      <w:start w:val="1"/>
      <w:numFmt w:val="aiueoFullWidth"/>
      <w:lvlText w:val="(%8)"/>
      <w:lvlJc w:val="left"/>
      <w:pPr>
        <w:ind w:left="4620" w:hanging="48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80"/>
      </w:pPr>
    </w:lvl>
  </w:abstractNum>
  <w:abstractNum w:abstractNumId="4" w15:restartNumberingAfterBreak="0">
    <w:nsid w:val="1A6F3896"/>
    <w:multiLevelType w:val="hybridMultilevel"/>
    <w:tmpl w:val="730E643A"/>
    <w:lvl w:ilvl="0" w:tplc="90743C7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8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7" w:tentative="1">
      <w:start w:val="1"/>
      <w:numFmt w:val="aiueoFullWidth"/>
      <w:lvlText w:val="(%5)"/>
      <w:lvlJc w:val="left"/>
      <w:pPr>
        <w:ind w:left="31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7" w:tentative="1">
      <w:start w:val="1"/>
      <w:numFmt w:val="aiueoFullWidth"/>
      <w:lvlText w:val="(%8)"/>
      <w:lvlJc w:val="left"/>
      <w:pPr>
        <w:ind w:left="4620" w:hanging="48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80"/>
      </w:pPr>
    </w:lvl>
  </w:abstractNum>
  <w:abstractNum w:abstractNumId="5" w15:restartNumberingAfterBreak="0">
    <w:nsid w:val="2AF6526D"/>
    <w:multiLevelType w:val="hybridMultilevel"/>
    <w:tmpl w:val="D794ECEC"/>
    <w:lvl w:ilvl="0" w:tplc="90743C7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CB6F31"/>
    <w:multiLevelType w:val="hybridMultilevel"/>
    <w:tmpl w:val="8102C99C"/>
    <w:lvl w:ilvl="0" w:tplc="D7DE1E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8CE"/>
    <w:rsid w:val="000249BB"/>
    <w:rsid w:val="0005501A"/>
    <w:rsid w:val="000570F8"/>
    <w:rsid w:val="00081C79"/>
    <w:rsid w:val="00092583"/>
    <w:rsid w:val="00096FDC"/>
    <w:rsid w:val="000F6033"/>
    <w:rsid w:val="00100133"/>
    <w:rsid w:val="0010495E"/>
    <w:rsid w:val="00115712"/>
    <w:rsid w:val="001268CD"/>
    <w:rsid w:val="00155816"/>
    <w:rsid w:val="00157375"/>
    <w:rsid w:val="001625ED"/>
    <w:rsid w:val="00174899"/>
    <w:rsid w:val="00197715"/>
    <w:rsid w:val="001A3F6C"/>
    <w:rsid w:val="001B7A33"/>
    <w:rsid w:val="001D4627"/>
    <w:rsid w:val="001D73B2"/>
    <w:rsid w:val="002201EF"/>
    <w:rsid w:val="0022701A"/>
    <w:rsid w:val="00232A1F"/>
    <w:rsid w:val="00254094"/>
    <w:rsid w:val="002577BA"/>
    <w:rsid w:val="0027285C"/>
    <w:rsid w:val="0029508D"/>
    <w:rsid w:val="002E50D3"/>
    <w:rsid w:val="002E53B2"/>
    <w:rsid w:val="002E6D67"/>
    <w:rsid w:val="002F5CD7"/>
    <w:rsid w:val="00343939"/>
    <w:rsid w:val="00353388"/>
    <w:rsid w:val="00390310"/>
    <w:rsid w:val="003C248A"/>
    <w:rsid w:val="004058AD"/>
    <w:rsid w:val="00414EB0"/>
    <w:rsid w:val="004326AB"/>
    <w:rsid w:val="004C7C1D"/>
    <w:rsid w:val="005117D5"/>
    <w:rsid w:val="00513AE3"/>
    <w:rsid w:val="00514110"/>
    <w:rsid w:val="00525434"/>
    <w:rsid w:val="00532F74"/>
    <w:rsid w:val="005400AB"/>
    <w:rsid w:val="0056556D"/>
    <w:rsid w:val="005719DF"/>
    <w:rsid w:val="005C0541"/>
    <w:rsid w:val="006762C0"/>
    <w:rsid w:val="0068391D"/>
    <w:rsid w:val="0069609A"/>
    <w:rsid w:val="00702CB3"/>
    <w:rsid w:val="007106C3"/>
    <w:rsid w:val="00726140"/>
    <w:rsid w:val="0078223A"/>
    <w:rsid w:val="007857D6"/>
    <w:rsid w:val="00794658"/>
    <w:rsid w:val="007B59C2"/>
    <w:rsid w:val="007C2657"/>
    <w:rsid w:val="007D74E7"/>
    <w:rsid w:val="007E4400"/>
    <w:rsid w:val="00802FA6"/>
    <w:rsid w:val="00815516"/>
    <w:rsid w:val="008344BA"/>
    <w:rsid w:val="00856040"/>
    <w:rsid w:val="008D13C9"/>
    <w:rsid w:val="008D7D27"/>
    <w:rsid w:val="008F69EB"/>
    <w:rsid w:val="00914495"/>
    <w:rsid w:val="0092092B"/>
    <w:rsid w:val="00934985"/>
    <w:rsid w:val="0095191E"/>
    <w:rsid w:val="00957DEC"/>
    <w:rsid w:val="0096617D"/>
    <w:rsid w:val="009B0A21"/>
    <w:rsid w:val="009E27E1"/>
    <w:rsid w:val="009F161B"/>
    <w:rsid w:val="00A30166"/>
    <w:rsid w:val="00A52F6E"/>
    <w:rsid w:val="00AA2570"/>
    <w:rsid w:val="00AA5B6A"/>
    <w:rsid w:val="00AB4DBC"/>
    <w:rsid w:val="00AD584C"/>
    <w:rsid w:val="00B2105F"/>
    <w:rsid w:val="00C10CCF"/>
    <w:rsid w:val="00C61B04"/>
    <w:rsid w:val="00C767D4"/>
    <w:rsid w:val="00C91E3D"/>
    <w:rsid w:val="00CB2A0E"/>
    <w:rsid w:val="00CC3ADA"/>
    <w:rsid w:val="00CF5BD2"/>
    <w:rsid w:val="00CF6984"/>
    <w:rsid w:val="00E15725"/>
    <w:rsid w:val="00E263E0"/>
    <w:rsid w:val="00E34D59"/>
    <w:rsid w:val="00E50775"/>
    <w:rsid w:val="00E718CE"/>
    <w:rsid w:val="00EE5349"/>
    <w:rsid w:val="00F36ED0"/>
    <w:rsid w:val="00F621D2"/>
    <w:rsid w:val="00FC127A"/>
    <w:rsid w:val="00FF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C9AAC1"/>
  <w15:docId w15:val="{7B7DC71F-7548-48B6-B46C-8B2AFEE7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18C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11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117D5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E27E1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9E27E1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9E27E1"/>
  </w:style>
  <w:style w:type="paragraph" w:styleId="aa">
    <w:name w:val="annotation subject"/>
    <w:basedOn w:val="a8"/>
    <w:next w:val="a8"/>
    <w:link w:val="ab"/>
    <w:uiPriority w:val="99"/>
    <w:semiHidden/>
    <w:unhideWhenUsed/>
    <w:rsid w:val="009E27E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E27E1"/>
    <w:rPr>
      <w:b/>
      <w:bCs/>
    </w:rPr>
  </w:style>
  <w:style w:type="paragraph" w:styleId="ac">
    <w:name w:val="header"/>
    <w:basedOn w:val="a"/>
    <w:link w:val="ad"/>
    <w:uiPriority w:val="99"/>
    <w:unhideWhenUsed/>
    <w:rsid w:val="002F5C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5CD7"/>
  </w:style>
  <w:style w:type="paragraph" w:styleId="ae">
    <w:name w:val="footer"/>
    <w:basedOn w:val="a"/>
    <w:link w:val="af"/>
    <w:uiPriority w:val="99"/>
    <w:unhideWhenUsed/>
    <w:rsid w:val="002F5CD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F5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94450-C9B0-44CF-975E-BF6A19E8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hashimoto</dc:creator>
  <cp:lastModifiedBy>青野 篤子</cp:lastModifiedBy>
  <cp:revision>4</cp:revision>
  <cp:lastPrinted>2016-07-05T05:49:00Z</cp:lastPrinted>
  <dcterms:created xsi:type="dcterms:W3CDTF">2017-11-01T01:15:00Z</dcterms:created>
  <dcterms:modified xsi:type="dcterms:W3CDTF">2017-12-06T00:34:00Z</dcterms:modified>
</cp:coreProperties>
</file>